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268" w:rsidRDefault="00FF0268" w:rsidP="00FF02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</w:pPr>
      <w:r w:rsidRPr="00AD4979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  <w:t>KISI-KISI PENYUSUNAN SOAL</w:t>
      </w:r>
    </w:p>
    <w:p w:rsidR="00FF0268" w:rsidRPr="00AD4979" w:rsidRDefault="00FF0268" w:rsidP="00FF02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</w:pPr>
      <w:r w:rsidRPr="00AD4979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  <w:t xml:space="preserve">PENILAIAN SUMATIF AKHIR TAHUN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  <w:t>GENAP</w:t>
      </w:r>
    </w:p>
    <w:p w:rsidR="00FF0268" w:rsidRPr="00AD4979" w:rsidRDefault="00FF0268" w:rsidP="00FF026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TAHUN PELAJARAN 2025/2026</w:t>
      </w:r>
    </w:p>
    <w:p w:rsidR="00FF0268" w:rsidRPr="00AD4979" w:rsidRDefault="00FF0268" w:rsidP="00FF026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4979">
        <w:rPr>
          <w:rFonts w:ascii="Times New Roman" w:eastAsia="Times New Roman" w:hAnsi="Times New Roman" w:cs="Times New Roman"/>
          <w:b/>
          <w:bCs/>
          <w:sz w:val="28"/>
          <w:szCs w:val="28"/>
        </w:rPr>
        <w:t>SMK VETERAN PEKALONGAN</w:t>
      </w:r>
    </w:p>
    <w:p w:rsidR="00FF0268" w:rsidRPr="00622683" w:rsidRDefault="00FF0268" w:rsidP="00FF026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W w:w="9693" w:type="dxa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140"/>
        <w:gridCol w:w="3262"/>
        <w:gridCol w:w="1985"/>
        <w:gridCol w:w="140"/>
        <w:gridCol w:w="2040"/>
      </w:tblGrid>
      <w:tr w:rsidR="00FF0268" w:rsidRPr="00622683" w:rsidTr="00FF0268">
        <w:trPr>
          <w:tblHeader/>
          <w:tblCellSpacing w:w="15" w:type="dxa"/>
        </w:trPr>
        <w:tc>
          <w:tcPr>
            <w:tcW w:w="2081" w:type="dxa"/>
            <w:vAlign w:val="center"/>
            <w:hideMark/>
          </w:tcPr>
          <w:p w:rsidR="00FF0268" w:rsidRPr="00BB6144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Satuan Pendidikan</w:t>
            </w:r>
          </w:p>
        </w:tc>
        <w:tc>
          <w:tcPr>
            <w:tcW w:w="0" w:type="auto"/>
            <w:vAlign w:val="center"/>
            <w:hideMark/>
          </w:tcPr>
          <w:p w:rsidR="00FF0268" w:rsidRPr="00BB6144" w:rsidRDefault="00FF0268" w:rsidP="0047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3232" w:type="dxa"/>
            <w:vAlign w:val="center"/>
            <w:hideMark/>
          </w:tcPr>
          <w:p w:rsidR="00FF0268" w:rsidRPr="00BB6144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SMK Veteran Pekalongan</w:t>
            </w:r>
          </w:p>
        </w:tc>
        <w:tc>
          <w:tcPr>
            <w:tcW w:w="1955" w:type="dxa"/>
            <w:vAlign w:val="center"/>
            <w:hideMark/>
          </w:tcPr>
          <w:p w:rsidR="00FF0268" w:rsidRPr="00BB6144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Alokasi Waktu</w:t>
            </w:r>
          </w:p>
        </w:tc>
        <w:tc>
          <w:tcPr>
            <w:tcW w:w="0" w:type="auto"/>
            <w:vAlign w:val="center"/>
            <w:hideMark/>
          </w:tcPr>
          <w:p w:rsidR="00FF0268" w:rsidRPr="00BB6144" w:rsidRDefault="00FF0268" w:rsidP="0047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995" w:type="dxa"/>
            <w:vAlign w:val="center"/>
            <w:hideMark/>
          </w:tcPr>
          <w:p w:rsidR="00FF0268" w:rsidRPr="00BB6144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61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 menit</w:t>
            </w:r>
          </w:p>
        </w:tc>
      </w:tr>
      <w:tr w:rsidR="00FF0268" w:rsidRPr="00622683" w:rsidTr="00FF0268">
        <w:trPr>
          <w:tblCellSpacing w:w="15" w:type="dxa"/>
        </w:trPr>
        <w:tc>
          <w:tcPr>
            <w:tcW w:w="2081" w:type="dxa"/>
            <w:vAlign w:val="center"/>
            <w:hideMark/>
          </w:tcPr>
          <w:p w:rsidR="00FF0268" w:rsidRPr="00622683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683">
              <w:rPr>
                <w:rFonts w:ascii="Times New Roman" w:eastAsia="Times New Roman" w:hAnsi="Times New Roman" w:cs="Times New Roman"/>
                <w:sz w:val="24"/>
                <w:szCs w:val="24"/>
              </w:rPr>
              <w:t>Penyusun</w:t>
            </w:r>
          </w:p>
        </w:tc>
        <w:tc>
          <w:tcPr>
            <w:tcW w:w="0" w:type="auto"/>
            <w:vAlign w:val="center"/>
            <w:hideMark/>
          </w:tcPr>
          <w:p w:rsidR="00FF0268" w:rsidRPr="00622683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68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32" w:type="dxa"/>
            <w:vAlign w:val="center"/>
            <w:hideMark/>
          </w:tcPr>
          <w:p w:rsidR="00FF0268" w:rsidRPr="00622683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683">
              <w:rPr>
                <w:rFonts w:ascii="Times New Roman" w:eastAsia="Times New Roman" w:hAnsi="Times New Roman" w:cs="Times New Roman"/>
                <w:sz w:val="24"/>
                <w:szCs w:val="24"/>
              </w:rPr>
              <w:t>Zakirotul Khasanah, S.E</w:t>
            </w:r>
          </w:p>
        </w:tc>
        <w:tc>
          <w:tcPr>
            <w:tcW w:w="1955" w:type="dxa"/>
            <w:vAlign w:val="center"/>
            <w:hideMark/>
          </w:tcPr>
          <w:p w:rsidR="00FF0268" w:rsidRPr="00622683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683">
              <w:rPr>
                <w:rFonts w:ascii="Times New Roman" w:eastAsia="Times New Roman" w:hAnsi="Times New Roman" w:cs="Times New Roman"/>
                <w:sz w:val="24"/>
                <w:szCs w:val="24"/>
              </w:rPr>
              <w:t>Bentuk Soal</w:t>
            </w:r>
          </w:p>
        </w:tc>
        <w:tc>
          <w:tcPr>
            <w:tcW w:w="0" w:type="auto"/>
            <w:vAlign w:val="center"/>
            <w:hideMark/>
          </w:tcPr>
          <w:p w:rsidR="00FF0268" w:rsidRPr="00622683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68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95" w:type="dxa"/>
            <w:vAlign w:val="center"/>
            <w:hideMark/>
          </w:tcPr>
          <w:p w:rsidR="00FF0268" w:rsidRPr="00622683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683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</w:tr>
      <w:tr w:rsidR="00FF0268" w:rsidRPr="00622683" w:rsidTr="00FF0268">
        <w:trPr>
          <w:tblCellSpacing w:w="15" w:type="dxa"/>
        </w:trPr>
        <w:tc>
          <w:tcPr>
            <w:tcW w:w="2081" w:type="dxa"/>
            <w:vAlign w:val="center"/>
            <w:hideMark/>
          </w:tcPr>
          <w:p w:rsidR="00FF0268" w:rsidRPr="00622683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683">
              <w:rPr>
                <w:rFonts w:ascii="Times New Roman" w:eastAsia="Times New Roman" w:hAnsi="Times New Roman" w:cs="Times New Roman"/>
                <w:sz w:val="24"/>
                <w:szCs w:val="24"/>
              </w:rPr>
              <w:t>Program Keahlian</w:t>
            </w:r>
          </w:p>
        </w:tc>
        <w:tc>
          <w:tcPr>
            <w:tcW w:w="0" w:type="auto"/>
            <w:vAlign w:val="center"/>
            <w:hideMark/>
          </w:tcPr>
          <w:p w:rsidR="00FF0268" w:rsidRPr="00622683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68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32" w:type="dxa"/>
            <w:vAlign w:val="center"/>
            <w:hideMark/>
          </w:tcPr>
          <w:p w:rsidR="00FF0268" w:rsidRPr="00622683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683">
              <w:rPr>
                <w:rFonts w:ascii="Times New Roman" w:eastAsia="Times New Roman" w:hAnsi="Times New Roman" w:cs="Times New Roman"/>
                <w:sz w:val="24"/>
                <w:szCs w:val="24"/>
              </w:rPr>
              <w:t>Pemasaran</w:t>
            </w:r>
          </w:p>
        </w:tc>
        <w:tc>
          <w:tcPr>
            <w:tcW w:w="1955" w:type="dxa"/>
            <w:vAlign w:val="center"/>
            <w:hideMark/>
          </w:tcPr>
          <w:p w:rsidR="00FF0268" w:rsidRPr="00622683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683">
              <w:rPr>
                <w:rFonts w:ascii="Times New Roman" w:eastAsia="Times New Roman" w:hAnsi="Times New Roman" w:cs="Times New Roman"/>
                <w:sz w:val="24"/>
                <w:szCs w:val="24"/>
              </w:rPr>
              <w:t>Jumlah Soal</w:t>
            </w:r>
          </w:p>
        </w:tc>
        <w:tc>
          <w:tcPr>
            <w:tcW w:w="0" w:type="auto"/>
            <w:vAlign w:val="center"/>
            <w:hideMark/>
          </w:tcPr>
          <w:p w:rsidR="00FF0268" w:rsidRPr="00622683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68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95" w:type="dxa"/>
            <w:vAlign w:val="center"/>
            <w:hideMark/>
          </w:tcPr>
          <w:p w:rsidR="00FF0268" w:rsidRPr="00622683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68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F0268" w:rsidRPr="00622683" w:rsidTr="00FF0268">
        <w:trPr>
          <w:tblCellSpacing w:w="15" w:type="dxa"/>
        </w:trPr>
        <w:tc>
          <w:tcPr>
            <w:tcW w:w="2081" w:type="dxa"/>
            <w:vAlign w:val="center"/>
            <w:hideMark/>
          </w:tcPr>
          <w:p w:rsidR="00FF0268" w:rsidRPr="00622683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683">
              <w:rPr>
                <w:rFonts w:ascii="Times New Roman" w:eastAsia="Times New Roman" w:hAnsi="Times New Roman" w:cs="Times New Roman"/>
                <w:sz w:val="24"/>
                <w:szCs w:val="24"/>
              </w:rPr>
              <w:t>Mata Pelajaran</w:t>
            </w:r>
          </w:p>
        </w:tc>
        <w:tc>
          <w:tcPr>
            <w:tcW w:w="0" w:type="auto"/>
            <w:vAlign w:val="center"/>
            <w:hideMark/>
          </w:tcPr>
          <w:p w:rsidR="00FF0268" w:rsidRPr="00622683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68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32" w:type="dxa"/>
            <w:vAlign w:val="center"/>
            <w:hideMark/>
          </w:tcPr>
          <w:p w:rsidR="00FF0268" w:rsidRPr="00622683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BISNIS RITE</w:t>
            </w: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955" w:type="dxa"/>
            <w:vAlign w:val="center"/>
            <w:hideMark/>
          </w:tcPr>
          <w:p w:rsidR="00FF0268" w:rsidRPr="00622683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683">
              <w:rPr>
                <w:rFonts w:ascii="Times New Roman" w:eastAsia="Times New Roman" w:hAnsi="Times New Roman" w:cs="Times New Roman"/>
                <w:sz w:val="24"/>
                <w:szCs w:val="24"/>
              </w:rPr>
              <w:t>Kelas/Semester</w:t>
            </w:r>
          </w:p>
        </w:tc>
        <w:tc>
          <w:tcPr>
            <w:tcW w:w="0" w:type="auto"/>
            <w:vAlign w:val="center"/>
            <w:hideMark/>
          </w:tcPr>
          <w:p w:rsidR="00FF0268" w:rsidRPr="00622683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68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95" w:type="dxa"/>
            <w:vAlign w:val="center"/>
            <w:hideMark/>
          </w:tcPr>
          <w:p w:rsidR="00FF0268" w:rsidRPr="00622683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XI/Genap /Fase F</w:t>
            </w:r>
          </w:p>
        </w:tc>
      </w:tr>
    </w:tbl>
    <w:p w:rsidR="008F39E6" w:rsidRDefault="008F39E6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6"/>
        <w:gridCol w:w="1729"/>
        <w:gridCol w:w="1627"/>
        <w:gridCol w:w="2594"/>
        <w:gridCol w:w="1015"/>
        <w:gridCol w:w="908"/>
        <w:gridCol w:w="590"/>
      </w:tblGrid>
      <w:tr w:rsidR="00FF0268" w:rsidRPr="00FF0268" w:rsidTr="00473DD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CP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TP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Materi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Indikator Soal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Level Kognitif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Bentuk Soal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 Soal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5.1 Menganalisis ruang lingkup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Pengertian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menganalisis target pasar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5.1 Menganalisis ruang lingkup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Suasana toko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menentukan strategi menciptakan suasana toko yang nyaman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5.1 Menganalisis ruang lingkup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Jenis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membedakan jenis ritel berpangkal dan tidak berpangkal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5.2 Menerapkan proses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Alur proses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menganalisis urutan kegiatan utama toko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5.2 Menerapkan proses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Selling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mengidentifikasi kegiatan penjualan dalam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5.2 Menerapkan proses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Receiving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menganalisis proses penerimaan barang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5.3 Menerapkan daily activity retail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Tugas pramuniaga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mengidentifikasi tugas pramuniaga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5.3 Menerapkan daily activity retail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Shift kerja toko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menentukan aktivitas shift siang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 Menganalisis ruang lingkup </w:t>
            </w: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Karier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Peserta didik mampu menganalisis pentingnya </w:t>
            </w: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pengembangan diri di dunia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C4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5.4 Melakukan promosi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Tujuan promosi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mengevaluasi tujuan promosi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5.4 Melakukan promosi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Cashback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menganalisis tujuan promosi cashback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5.4 Melakukan promosi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Tester produk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menentukan strategi promosi paling efektif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5.6 Menganalisis bisnis waralaba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Franchisor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mengidentifikasi pihak pemberi hak waralaba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5.6 Menganalisis bisnis waralaba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Keunggulan waralaba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menganalisis kelebihan bisnis waralaba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5.6 Menganalisis bisnis waralaba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Branding waralaba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menentukan peran franchisor dalam branding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5.5 Melakukan stock opname produk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Pengertian stock opname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mengidentifikasi pengertian stock opname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5.5 Melakukan stock opname produk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Manfaat stock opname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menganalisis manfaat stock opname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5.5 Melakukan stock opname produk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Persiapan stock opname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menentukan tujuan penataan barang sebelum stock opname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5.5 Melakukan stock opname produk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Briefing stock opname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menentukan langkah persiapan stock opname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5.5 Melakukan stock opname produk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Penandaan barang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menentukan prosedur agar barang tidak terhitung dua kali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 Menganalisis ruang lingkup </w:t>
            </w: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Ritel tradisional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Peserta didik mampu mengidentifikasi jenis </w:t>
            </w: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ritel tradisional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C4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5.1 Menganalisis ruang lingkup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Lokasi usaha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menganalisis faktor keberhasilan lokasi usaha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5.1 Menganalisis ruang lingkup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Perusahaan dagang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menganalisis pengertian perusahaan dagang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5.1 Menganalisis ruang lingkup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Karakteristik perusahaan dagang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mengevaluasi karakteristik perusahaan dagang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5.3 Menerapkan daily activity retail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Tugas kasir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mengidentifikasi tugas utama kasir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5.3 Menerapkan daily activity retail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Persiapan buka toko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menganalisis aktivitas pramuniaga sebelum toko buka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5.3 Menerapkan daily activity retail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Display produk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menentukan display sesuai momentum tertentu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5.2 Menerapkan proses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Cross display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menganalisis strategi cross display produk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5.3 Menerapkan daily activity retail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Kebersihan area display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menentukan tujuan menjaga kebersihan area display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5.2 Menerapkan proses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Penyimpanan produk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mengidentifikasi produk yang memerlukan temperatur khusus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5.2 Menerapkan proses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SOP gudang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menganalisis SOP penyimpanan barang di gudang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5.3 Menerapkan daily activity retail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Tanggung jawab pramuniaga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menentukan pihak yang bertanggung jawab terhadap display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5.2 Menerapkan proses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Perawatan produk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menganalisis SOP perawatan produk sayuran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5.3 Menerapkan daily activity retail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Perawatan produk fashion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menentukan tindakan terhadap produk fashion kusut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5.3 Menerapkan daily activity retail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Penanganan kerusakan area toko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menentukan tindakan terhadap kerusakan stand area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5.3 Menerapkan daily activity retail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Tugas store manager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menganalisis tanggung jawab store manager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5.4 Melakukan promosi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Marketplace promotion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mengevaluasi strategi abandoned cart di marketplace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5.4 Melakukan promosi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User Generated Content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menganalisis keunggulan strategi UGC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5.5 Melakukan stock opname produk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Evaluasi shrinkage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mengevaluasi penyebab selisih stok barang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5.5 Melakukan stock opname produk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Analisis persediaan barang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menganalisis selisih hasil stock opname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5.4 Melakukan promosi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Engagement media sosial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menganalisis tujuan konten behind the scene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5.4 Melakukan promosi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Strategi bundling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merancang strategi peningkatan AOV marketplace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5.3 Menerapkan daily activity retail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Penanganan barang expired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mengevaluasi tindakan profesional terhadap barang expired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5.4 Melakukan promosi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Call to Action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Peserta didik mampu menentukan CTA yang </w:t>
            </w: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efektif dalam media sosial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C6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5.5 Melakukan stock opname produk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Dampak kesalahan persediaan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menganalisis dampak kesalahan persediaan pada laporan keuangan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5.4 Melakukan promosi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Branding marketplace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mengevaluasi pentingnya dekorasi toko marketplace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5.4 Melakukan promosi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TikTok Live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merancang strategi aktivasi penjualan di TikTok Live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5.5 Melakukan stock opname produk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Analisis barang fisik dan sistem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menganalisis perbedaan stok fisik dan sistem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5.4 Melakukan promosi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Cross-selling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menentukan waktu yang tepat melakukan cross-selling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FF0268" w:rsidRPr="00FF0268" w:rsidTr="00473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 bisnis ritel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5.5 Melakukan stock opname produk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Metode FIFO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Peserta didik mampu mengevaluasi penggunaan metode FIFO pada bisnis ritel makanan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0" w:type="auto"/>
            <w:vAlign w:val="center"/>
            <w:hideMark/>
          </w:tcPr>
          <w:p w:rsidR="00FF0268" w:rsidRPr="00FF0268" w:rsidRDefault="00FF0268" w:rsidP="00473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6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FF0268" w:rsidRDefault="00FF0268"/>
    <w:p w:rsidR="00FF0268" w:rsidRPr="00B13895" w:rsidRDefault="00FF0268" w:rsidP="00FF0268">
      <w:pPr>
        <w:tabs>
          <w:tab w:val="left" w:pos="11199"/>
        </w:tabs>
        <w:ind w:left="1701" w:right="-229" w:firstLine="567"/>
        <w:jc w:val="right"/>
        <w:rPr>
          <w:rFonts w:ascii="Times New Roman" w:hAnsi="Times New Roman"/>
        </w:rPr>
      </w:pPr>
      <w:r w:rsidRPr="00B13895">
        <w:rPr>
          <w:rFonts w:ascii="Times New Roman" w:hAnsi="Times New Roman"/>
        </w:rPr>
        <w:t xml:space="preserve">Pekalongan, </w:t>
      </w:r>
      <w:r>
        <w:rPr>
          <w:rFonts w:ascii="Times New Roman" w:hAnsi="Times New Roman"/>
          <w:lang w:val="id-ID"/>
        </w:rPr>
        <w:t xml:space="preserve">    </w:t>
      </w:r>
      <w:r>
        <w:rPr>
          <w:rFonts w:ascii="Times New Roman" w:hAnsi="Times New Roman"/>
        </w:rPr>
        <w:t>Apri</w:t>
      </w:r>
      <w:r w:rsidRPr="00B13895"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 2026</w:t>
      </w:r>
    </w:p>
    <w:p w:rsidR="00FF0268" w:rsidRPr="00B13895" w:rsidRDefault="00FF0268" w:rsidP="00FF0268">
      <w:pPr>
        <w:tabs>
          <w:tab w:val="left" w:pos="851"/>
          <w:tab w:val="left" w:pos="439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B13895">
        <w:rPr>
          <w:rFonts w:ascii="Times New Roman" w:hAnsi="Times New Roman"/>
        </w:rPr>
        <w:t>Mengetahui</w:t>
      </w:r>
    </w:p>
    <w:p w:rsidR="00FF0268" w:rsidRPr="00B13895" w:rsidRDefault="00FF0268" w:rsidP="00FF0268">
      <w:pPr>
        <w:tabs>
          <w:tab w:val="left" w:pos="851"/>
          <w:tab w:val="left" w:pos="2410"/>
          <w:tab w:val="left" w:pos="4395"/>
        </w:tabs>
        <w:rPr>
          <w:rFonts w:ascii="Times New Roman" w:hAnsi="Times New Roman"/>
        </w:rPr>
      </w:pPr>
      <w:r w:rsidRPr="00B13895">
        <w:rPr>
          <w:rFonts w:ascii="Times New Roman" w:hAnsi="Times New Roman"/>
        </w:rPr>
        <w:t>Kepala SM</w:t>
      </w:r>
      <w:r w:rsidRPr="00B13895">
        <w:rPr>
          <w:rFonts w:ascii="Times New Roman" w:hAnsi="Times New Roman"/>
          <w:lang w:val="id-ID"/>
        </w:rPr>
        <w:t xml:space="preserve">K Veteran </w:t>
      </w:r>
      <w:r w:rsidRPr="00B13895">
        <w:rPr>
          <w:rFonts w:ascii="Times New Roman" w:hAnsi="Times New Roman"/>
        </w:rPr>
        <w:t xml:space="preserve">        </w:t>
      </w:r>
      <w:r w:rsidRPr="00B13895">
        <w:rPr>
          <w:rFonts w:ascii="Times New Roman" w:hAnsi="Times New Roman"/>
        </w:rPr>
        <w:tab/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13895">
        <w:rPr>
          <w:rFonts w:ascii="Times New Roman" w:hAnsi="Times New Roman"/>
        </w:rPr>
        <w:t>Guru Mapel</w:t>
      </w:r>
    </w:p>
    <w:p w:rsidR="00FF0268" w:rsidRDefault="00FF0268" w:rsidP="00FF0268">
      <w:pPr>
        <w:tabs>
          <w:tab w:val="left" w:pos="550"/>
          <w:tab w:val="left" w:pos="2410"/>
          <w:tab w:val="left" w:pos="4395"/>
          <w:tab w:val="left" w:pos="9020"/>
          <w:tab w:val="left" w:pos="9072"/>
          <w:tab w:val="left" w:pos="13041"/>
        </w:tabs>
        <w:rPr>
          <w:rFonts w:ascii="Times New Roman" w:hAnsi="Times New Roman"/>
        </w:rPr>
      </w:pPr>
    </w:p>
    <w:p w:rsidR="00FF0268" w:rsidRPr="00B13895" w:rsidRDefault="00FF0268" w:rsidP="00FF0268">
      <w:pPr>
        <w:tabs>
          <w:tab w:val="left" w:pos="550"/>
          <w:tab w:val="left" w:pos="2410"/>
          <w:tab w:val="left" w:pos="4395"/>
          <w:tab w:val="left" w:pos="9020"/>
          <w:tab w:val="left" w:pos="9072"/>
          <w:tab w:val="left" w:pos="13041"/>
        </w:tabs>
        <w:rPr>
          <w:rFonts w:ascii="Times New Roman" w:hAnsi="Times New Roman"/>
        </w:rPr>
      </w:pPr>
    </w:p>
    <w:p w:rsidR="00FF0268" w:rsidRPr="00B13895" w:rsidRDefault="00FF0268" w:rsidP="00FF0268">
      <w:pPr>
        <w:tabs>
          <w:tab w:val="left" w:pos="851"/>
          <w:tab w:val="left" w:pos="2410"/>
          <w:tab w:val="left" w:pos="4253"/>
          <w:tab w:val="left" w:pos="5670"/>
          <w:tab w:val="left" w:pos="7371"/>
          <w:tab w:val="left" w:pos="8364"/>
          <w:tab w:val="left" w:pos="11199"/>
          <w:tab w:val="left" w:pos="12333"/>
        </w:tabs>
        <w:rPr>
          <w:rFonts w:ascii="Times New Roman" w:hAnsi="Times New Roman"/>
          <w:b/>
          <w:bCs/>
          <w:color w:val="FF0000"/>
        </w:rPr>
      </w:pPr>
      <w:r w:rsidRPr="00B13895">
        <w:rPr>
          <w:rFonts w:ascii="Times New Roman" w:hAnsi="Times New Roman"/>
          <w:b/>
          <w:bCs/>
          <w:lang w:val="id-ID"/>
        </w:rPr>
        <w:t>SH Nugrahenny, S.Pd</w:t>
      </w:r>
      <w:r w:rsidRPr="00B13895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 xml:space="preserve">                                                                              </w:t>
      </w:r>
      <w:r>
        <w:rPr>
          <w:rFonts w:ascii="Times New Roman" w:hAnsi="Times New Roman"/>
          <w:b/>
          <w:bCs/>
          <w:color w:val="000000" w:themeColor="text1"/>
          <w:lang w:val="id-ID"/>
        </w:rPr>
        <w:t>Zakirotul Khasanah, S.E</w:t>
      </w:r>
    </w:p>
    <w:p w:rsidR="00FF0268" w:rsidRDefault="00FF0268">
      <w:bookmarkStart w:id="0" w:name="_GoBack"/>
      <w:bookmarkEnd w:id="0"/>
    </w:p>
    <w:sectPr w:rsidR="00FF0268" w:rsidSect="00FF0268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68"/>
    <w:rsid w:val="008F39E6"/>
    <w:rsid w:val="00FF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2026-05-12T01:04:00Z</dcterms:created>
  <dcterms:modified xsi:type="dcterms:W3CDTF">2026-05-12T01:07:00Z</dcterms:modified>
</cp:coreProperties>
</file>